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09" w:rsidRPr="00BD79C2" w:rsidRDefault="009646EE" w:rsidP="009F3940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BD79C2">
        <w:rPr>
          <w:rFonts w:cs="Arial" w:hint="cs"/>
          <w:b/>
          <w:bCs/>
          <w:sz w:val="32"/>
          <w:szCs w:val="32"/>
          <w:rtl/>
        </w:rPr>
        <w:t>الكلية تقيم ورشة عمل حول المسودة</w:t>
      </w:r>
      <w:r w:rsidRPr="00BD79C2">
        <w:rPr>
          <w:rFonts w:cs="Arial"/>
          <w:b/>
          <w:bCs/>
          <w:sz w:val="32"/>
          <w:szCs w:val="32"/>
          <w:rtl/>
        </w:rPr>
        <w:t xml:space="preserve"> </w:t>
      </w:r>
      <w:r w:rsidR="00C27E8A" w:rsidRPr="00BD79C2">
        <w:rPr>
          <w:rFonts w:cs="Arial" w:hint="cs"/>
          <w:b/>
          <w:bCs/>
          <w:sz w:val="32"/>
          <w:szCs w:val="32"/>
          <w:rtl/>
        </w:rPr>
        <w:t>النهائية للخطة</w:t>
      </w:r>
      <w:r w:rsidRPr="00BD79C2">
        <w:rPr>
          <w:rFonts w:cs="Arial" w:hint="cs"/>
          <w:b/>
          <w:bCs/>
          <w:sz w:val="32"/>
          <w:szCs w:val="32"/>
          <w:rtl/>
        </w:rPr>
        <w:t xml:space="preserve"> الاستراتيجية الثانية للكلية 1440هـ-2020م</w:t>
      </w:r>
    </w:p>
    <w:p w:rsidR="00E02608" w:rsidRPr="00BD79C2" w:rsidRDefault="00EE1309" w:rsidP="00C230C1">
      <w:pPr>
        <w:bidi/>
        <w:jc w:val="both"/>
        <w:rPr>
          <w:rFonts w:cs="Arial"/>
          <w:sz w:val="28"/>
          <w:szCs w:val="28"/>
          <w:rtl/>
        </w:rPr>
      </w:pPr>
      <w:bookmarkStart w:id="0" w:name="_GoBack"/>
      <w:r w:rsidRPr="00BD79C2">
        <w:rPr>
          <w:rFonts w:cs="Arial" w:hint="cs"/>
          <w:sz w:val="28"/>
          <w:szCs w:val="28"/>
          <w:rtl/>
        </w:rPr>
        <w:t>في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إطار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فعاليات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إعداد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الخطة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الاستراتيجية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 xml:space="preserve">الثانية للكلية </w:t>
      </w:r>
      <w:r w:rsidR="009646EE" w:rsidRPr="00BD79C2">
        <w:rPr>
          <w:rFonts w:cs="Arial" w:hint="cs"/>
          <w:sz w:val="28"/>
          <w:szCs w:val="28"/>
          <w:rtl/>
        </w:rPr>
        <w:t xml:space="preserve">1440هـ-2020م </w:t>
      </w:r>
      <w:r w:rsidR="000A06E2" w:rsidRPr="00BD79C2">
        <w:rPr>
          <w:rFonts w:cs="Arial" w:hint="cs"/>
          <w:sz w:val="28"/>
          <w:szCs w:val="28"/>
          <w:rtl/>
        </w:rPr>
        <w:t>في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ضوء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الخطة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الاستراتيجية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الثانية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 xml:space="preserve">للجامعة </w:t>
      </w:r>
      <w:r w:rsidRPr="00BD79C2">
        <w:rPr>
          <w:rFonts w:cs="Arial" w:hint="cs"/>
          <w:sz w:val="28"/>
          <w:szCs w:val="28"/>
          <w:rtl/>
        </w:rPr>
        <w:t xml:space="preserve">وبرعاية سعادة عميد الكلية الدكتور سعد بن محمد الفليح واشراف لجنة إعداد الخطة الاستراتيجية للكلية أقامت الكلية ورشة عمل حول مناقشة المسودة النهائية لخطة الكلية الثانية </w:t>
      </w:r>
      <w:r w:rsidR="009646EE" w:rsidRPr="00BD79C2">
        <w:rPr>
          <w:rFonts w:cs="Arial" w:hint="cs"/>
          <w:sz w:val="28"/>
          <w:szCs w:val="28"/>
          <w:rtl/>
        </w:rPr>
        <w:t>وعصف ذهني من</w:t>
      </w:r>
      <w:r w:rsidRPr="00BD79C2">
        <w:rPr>
          <w:rFonts w:cs="Arial" w:hint="cs"/>
          <w:sz w:val="28"/>
          <w:szCs w:val="28"/>
          <w:rtl/>
        </w:rPr>
        <w:t xml:space="preserve"> مرئيات ومقترحات منسوبي الكلية حول </w:t>
      </w:r>
      <w:r w:rsidR="000A06E2" w:rsidRPr="00BD79C2">
        <w:rPr>
          <w:rFonts w:cs="Arial" w:hint="cs"/>
          <w:sz w:val="28"/>
          <w:szCs w:val="28"/>
          <w:rtl/>
        </w:rPr>
        <w:t xml:space="preserve">مسودة </w:t>
      </w:r>
      <w:r w:rsidRPr="00BD79C2">
        <w:rPr>
          <w:rFonts w:cs="Arial" w:hint="cs"/>
          <w:sz w:val="28"/>
          <w:szCs w:val="28"/>
          <w:rtl/>
        </w:rPr>
        <w:t>الخطة بحضور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أصحاب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السعادة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الوكلاء ورؤساء الأقسام العلمية ورؤساء الوحدات بالكلية وأعضاء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لجنة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إعداد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الخطة</w:t>
      </w:r>
      <w:r w:rsidRPr="00BD79C2">
        <w:rPr>
          <w:rFonts w:cs="Arial"/>
          <w:sz w:val="28"/>
          <w:szCs w:val="28"/>
          <w:rtl/>
        </w:rPr>
        <w:t xml:space="preserve"> </w:t>
      </w:r>
      <w:r w:rsidR="00EB3BFD" w:rsidRPr="00BD79C2">
        <w:rPr>
          <w:rFonts w:cs="Arial" w:hint="cs"/>
          <w:sz w:val="28"/>
          <w:szCs w:val="28"/>
          <w:rtl/>
        </w:rPr>
        <w:t>الاستراتيجية</w:t>
      </w:r>
      <w:r w:rsidR="000A06E2" w:rsidRPr="00BD79C2">
        <w:rPr>
          <w:rFonts w:cs="Arial" w:hint="cs"/>
          <w:sz w:val="28"/>
          <w:szCs w:val="28"/>
          <w:rtl/>
        </w:rPr>
        <w:t>،</w:t>
      </w:r>
      <w:r w:rsidR="00EB3BFD" w:rsidRPr="00BD79C2">
        <w:rPr>
          <w:rFonts w:cs="Arial" w:hint="cs"/>
          <w:sz w:val="28"/>
          <w:szCs w:val="28"/>
          <w:rtl/>
        </w:rPr>
        <w:t xml:space="preserve"> </w:t>
      </w:r>
      <w:r w:rsidR="00BD79C2">
        <w:rPr>
          <w:rFonts w:cs="Arial" w:hint="cs"/>
          <w:sz w:val="28"/>
          <w:szCs w:val="28"/>
          <w:rtl/>
        </w:rPr>
        <w:t xml:space="preserve">والتي </w:t>
      </w:r>
      <w:r w:rsidR="000A06E2" w:rsidRPr="00BD79C2">
        <w:rPr>
          <w:rFonts w:cs="Arial" w:hint="cs"/>
          <w:sz w:val="28"/>
          <w:szCs w:val="28"/>
          <w:rtl/>
        </w:rPr>
        <w:t>استعرض</w:t>
      </w:r>
      <w:r w:rsidR="00C230C1">
        <w:rPr>
          <w:rFonts w:cs="Arial" w:hint="cs"/>
          <w:sz w:val="28"/>
          <w:szCs w:val="28"/>
          <w:rtl/>
        </w:rPr>
        <w:t xml:space="preserve"> </w:t>
      </w:r>
      <w:r w:rsidR="00BD79C2">
        <w:rPr>
          <w:rFonts w:cs="Arial" w:hint="cs"/>
          <w:sz w:val="28"/>
          <w:szCs w:val="28"/>
          <w:rtl/>
        </w:rPr>
        <w:t xml:space="preserve">فيها </w:t>
      </w:r>
      <w:r w:rsidR="009646EE" w:rsidRPr="00BD79C2">
        <w:rPr>
          <w:rFonts w:cs="Arial" w:hint="cs"/>
          <w:sz w:val="28"/>
          <w:szCs w:val="28"/>
          <w:rtl/>
        </w:rPr>
        <w:t>كل من</w:t>
      </w:r>
      <w:r w:rsidR="00BD79C2">
        <w:rPr>
          <w:rFonts w:cs="Arial" w:hint="cs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رئيس اللجنة الدكتور ناصر الجارالله والاستاذ الدكتور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طارق اسماعيل نائب رئيس لجنة اعداد الخطة مراحل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إعداد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الخطة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والآلية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والمنهجية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المتبعة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في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اعداد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الخطة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وعرض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أبعاد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ومراحل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ومنهجية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التحليل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الاستراتيجي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الرباعي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وأبعاد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القوة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والضعف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والفرص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والتحديات،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وبناء</w:t>
      </w:r>
      <w:r w:rsidR="009646EE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الأهداف</w:t>
      </w:r>
      <w:r w:rsidR="009646EE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العامة</w:t>
      </w:r>
      <w:r w:rsidR="009646EE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والاستراتيجيات</w:t>
      </w:r>
      <w:r w:rsidR="009646EE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اللازمة</w:t>
      </w:r>
      <w:r w:rsidR="009646EE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لتحقيق</w:t>
      </w:r>
      <w:r w:rsidR="009646EE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تلك</w:t>
      </w:r>
      <w:r w:rsidR="009646EE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 xml:space="preserve">الأهداف </w:t>
      </w:r>
      <w:r w:rsidR="000A06E2" w:rsidRPr="00BD79C2">
        <w:rPr>
          <w:rFonts w:cs="Arial" w:hint="cs"/>
          <w:sz w:val="28"/>
          <w:szCs w:val="28"/>
          <w:rtl/>
        </w:rPr>
        <w:t>وتحديد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رؤية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0A06E2" w:rsidRPr="00BD79C2">
        <w:rPr>
          <w:rFonts w:cs="Arial" w:hint="cs"/>
          <w:sz w:val="28"/>
          <w:szCs w:val="28"/>
          <w:rtl/>
        </w:rPr>
        <w:t>ورسالة،</w:t>
      </w:r>
      <w:r w:rsidR="000A06E2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وقيم الكلية.</w:t>
      </w:r>
    </w:p>
    <w:p w:rsidR="00EB3BFD" w:rsidRPr="00BD79C2" w:rsidRDefault="00EB3BFD" w:rsidP="00C230C1">
      <w:pPr>
        <w:bidi/>
        <w:jc w:val="both"/>
        <w:rPr>
          <w:rFonts w:cs="Arial"/>
          <w:sz w:val="28"/>
          <w:szCs w:val="28"/>
          <w:rtl/>
        </w:rPr>
      </w:pPr>
      <w:r w:rsidRPr="00BD79C2">
        <w:rPr>
          <w:rFonts w:cs="Arial" w:hint="cs"/>
          <w:sz w:val="28"/>
          <w:szCs w:val="28"/>
          <w:rtl/>
        </w:rPr>
        <w:t>وفي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نهاية</w:t>
      </w:r>
      <w:r w:rsidRPr="00BD79C2">
        <w:rPr>
          <w:rFonts w:cs="Arial"/>
          <w:sz w:val="28"/>
          <w:szCs w:val="28"/>
          <w:rtl/>
        </w:rPr>
        <w:t xml:space="preserve"> </w:t>
      </w:r>
      <w:r w:rsidR="00C27E8A" w:rsidRPr="00BD79C2">
        <w:rPr>
          <w:rFonts w:cs="Arial" w:hint="cs"/>
          <w:sz w:val="28"/>
          <w:szCs w:val="28"/>
          <w:rtl/>
        </w:rPr>
        <w:t>الورشة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وجه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سعادة</w:t>
      </w:r>
      <w:r w:rsidRPr="00BD79C2">
        <w:rPr>
          <w:rFonts w:cs="Arial"/>
          <w:sz w:val="28"/>
          <w:szCs w:val="28"/>
          <w:rtl/>
        </w:rPr>
        <w:t xml:space="preserve"> </w:t>
      </w:r>
      <w:r w:rsidR="00C27E8A" w:rsidRPr="00BD79C2">
        <w:rPr>
          <w:rFonts w:cs="Arial" w:hint="cs"/>
          <w:sz w:val="28"/>
          <w:szCs w:val="28"/>
          <w:rtl/>
        </w:rPr>
        <w:t>عميد الكلية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شكره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وتقديره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لمعالي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مدير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الجامعة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لاهتمامه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ودعمه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المستمر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للكلية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وكذلك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وجه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سعادته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الشكر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لأعضاء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 xml:space="preserve">اللجنة </w:t>
      </w:r>
      <w:r w:rsidR="009646EE" w:rsidRPr="00BD79C2">
        <w:rPr>
          <w:rFonts w:cs="Arial" w:hint="cs"/>
          <w:sz w:val="28"/>
          <w:szCs w:val="28"/>
          <w:rtl/>
        </w:rPr>
        <w:t>وما</w:t>
      </w:r>
      <w:r w:rsidR="009646EE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بذلوه</w:t>
      </w:r>
      <w:r w:rsidR="009646EE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من</w:t>
      </w:r>
      <w:r w:rsidR="009646EE" w:rsidRPr="00BD79C2">
        <w:rPr>
          <w:rFonts w:cs="Arial"/>
          <w:sz w:val="28"/>
          <w:szCs w:val="28"/>
          <w:rtl/>
        </w:rPr>
        <w:t xml:space="preserve"> </w:t>
      </w:r>
      <w:r w:rsidR="009646EE" w:rsidRPr="00BD79C2">
        <w:rPr>
          <w:rFonts w:cs="Arial" w:hint="cs"/>
          <w:sz w:val="28"/>
          <w:szCs w:val="28"/>
          <w:rtl/>
        </w:rPr>
        <w:t>جهود</w:t>
      </w:r>
      <w:r w:rsidR="00C27E8A" w:rsidRPr="00BD79C2">
        <w:rPr>
          <w:rFonts w:cs="Arial" w:hint="cs"/>
          <w:sz w:val="28"/>
          <w:szCs w:val="28"/>
          <w:rtl/>
        </w:rPr>
        <w:t xml:space="preserve"> في إعداد الخطة بهذا الشكل المتميز</w:t>
      </w:r>
      <w:r w:rsidR="009646EE" w:rsidRPr="00BD79C2">
        <w:rPr>
          <w:rFonts w:cs="Arial" w:hint="cs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وللحضور وتفاعلهم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بتقديم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الأفكار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والمرئيات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بما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ييسر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بناء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الخطة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الاستراتيجية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على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أسس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سليمة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وواقعية سائلا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المولى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عز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وجل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التوفيق</w:t>
      </w:r>
      <w:r w:rsidRPr="00BD79C2">
        <w:rPr>
          <w:rFonts w:cs="Arial"/>
          <w:sz w:val="28"/>
          <w:szCs w:val="28"/>
          <w:rtl/>
        </w:rPr>
        <w:t xml:space="preserve"> </w:t>
      </w:r>
      <w:r w:rsidRPr="00BD79C2">
        <w:rPr>
          <w:rFonts w:cs="Arial" w:hint="cs"/>
          <w:sz w:val="28"/>
          <w:szCs w:val="28"/>
          <w:rtl/>
        </w:rPr>
        <w:t>والسداد</w:t>
      </w:r>
      <w:r w:rsidRPr="00BD79C2">
        <w:rPr>
          <w:rFonts w:cs="Arial"/>
          <w:sz w:val="28"/>
          <w:szCs w:val="28"/>
          <w:rtl/>
        </w:rPr>
        <w:t xml:space="preserve"> </w:t>
      </w:r>
      <w:r w:rsidR="006A1D69" w:rsidRPr="00BD79C2">
        <w:rPr>
          <w:rFonts w:cs="Arial" w:hint="cs"/>
          <w:sz w:val="28"/>
          <w:szCs w:val="28"/>
          <w:rtl/>
        </w:rPr>
        <w:t>للجميع.</w:t>
      </w:r>
      <w:bookmarkEnd w:id="0"/>
    </w:p>
    <w:p w:rsidR="00EB3BFD" w:rsidRDefault="00EB3BFD">
      <w:pPr>
        <w:bidi/>
      </w:pPr>
    </w:p>
    <w:sectPr w:rsidR="00EB3B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71" w:rsidRDefault="00F97971" w:rsidP="00BD79C2">
      <w:pPr>
        <w:spacing w:after="0" w:line="240" w:lineRule="auto"/>
      </w:pPr>
      <w:r>
        <w:separator/>
      </w:r>
    </w:p>
  </w:endnote>
  <w:endnote w:type="continuationSeparator" w:id="0">
    <w:p w:rsidR="00F97971" w:rsidRDefault="00F97971" w:rsidP="00BD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71" w:rsidRDefault="00F97971" w:rsidP="00BD79C2">
      <w:pPr>
        <w:spacing w:after="0" w:line="240" w:lineRule="auto"/>
      </w:pPr>
      <w:r>
        <w:separator/>
      </w:r>
    </w:p>
  </w:footnote>
  <w:footnote w:type="continuationSeparator" w:id="0">
    <w:p w:rsidR="00F97971" w:rsidRDefault="00F97971" w:rsidP="00BD7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DC"/>
    <w:rsid w:val="00000462"/>
    <w:rsid w:val="000140E7"/>
    <w:rsid w:val="000247F3"/>
    <w:rsid w:val="0003082A"/>
    <w:rsid w:val="00033071"/>
    <w:rsid w:val="00036B06"/>
    <w:rsid w:val="00037686"/>
    <w:rsid w:val="00052DDF"/>
    <w:rsid w:val="00053B80"/>
    <w:rsid w:val="00061143"/>
    <w:rsid w:val="000A06E2"/>
    <w:rsid w:val="000A26D5"/>
    <w:rsid w:val="00121A20"/>
    <w:rsid w:val="0012291C"/>
    <w:rsid w:val="00124B8C"/>
    <w:rsid w:val="00126FA0"/>
    <w:rsid w:val="00134AE2"/>
    <w:rsid w:val="00146099"/>
    <w:rsid w:val="00147DBB"/>
    <w:rsid w:val="001550B3"/>
    <w:rsid w:val="0017562B"/>
    <w:rsid w:val="00176027"/>
    <w:rsid w:val="001A4073"/>
    <w:rsid w:val="001C2A3B"/>
    <w:rsid w:val="001D25A2"/>
    <w:rsid w:val="001D3E44"/>
    <w:rsid w:val="001E4EE8"/>
    <w:rsid w:val="00203932"/>
    <w:rsid w:val="0020477A"/>
    <w:rsid w:val="00204F3F"/>
    <w:rsid w:val="00206D58"/>
    <w:rsid w:val="00210327"/>
    <w:rsid w:val="00216F3F"/>
    <w:rsid w:val="00236201"/>
    <w:rsid w:val="00242082"/>
    <w:rsid w:val="002436C5"/>
    <w:rsid w:val="00254F9B"/>
    <w:rsid w:val="002721F7"/>
    <w:rsid w:val="002E4CFC"/>
    <w:rsid w:val="002F5C85"/>
    <w:rsid w:val="003229F0"/>
    <w:rsid w:val="003275AE"/>
    <w:rsid w:val="003300EA"/>
    <w:rsid w:val="00350981"/>
    <w:rsid w:val="00352532"/>
    <w:rsid w:val="003801E7"/>
    <w:rsid w:val="003858E5"/>
    <w:rsid w:val="003A726E"/>
    <w:rsid w:val="003B731F"/>
    <w:rsid w:val="004364A8"/>
    <w:rsid w:val="00481649"/>
    <w:rsid w:val="0049290A"/>
    <w:rsid w:val="004A6F65"/>
    <w:rsid w:val="004B3897"/>
    <w:rsid w:val="004B4373"/>
    <w:rsid w:val="004C396F"/>
    <w:rsid w:val="004F4261"/>
    <w:rsid w:val="004F6F73"/>
    <w:rsid w:val="00506E30"/>
    <w:rsid w:val="00506E75"/>
    <w:rsid w:val="00532E0C"/>
    <w:rsid w:val="005671AF"/>
    <w:rsid w:val="005671E0"/>
    <w:rsid w:val="00574F98"/>
    <w:rsid w:val="00585E6B"/>
    <w:rsid w:val="00592D08"/>
    <w:rsid w:val="005A1DFF"/>
    <w:rsid w:val="005A2AA3"/>
    <w:rsid w:val="005C051D"/>
    <w:rsid w:val="005F428A"/>
    <w:rsid w:val="005F4FE2"/>
    <w:rsid w:val="00646E18"/>
    <w:rsid w:val="0065743C"/>
    <w:rsid w:val="00657727"/>
    <w:rsid w:val="00663BFB"/>
    <w:rsid w:val="00664E63"/>
    <w:rsid w:val="00682782"/>
    <w:rsid w:val="00682DEF"/>
    <w:rsid w:val="006A1D69"/>
    <w:rsid w:val="006A230A"/>
    <w:rsid w:val="006A4F69"/>
    <w:rsid w:val="007330B0"/>
    <w:rsid w:val="007406EF"/>
    <w:rsid w:val="00746235"/>
    <w:rsid w:val="00746B6D"/>
    <w:rsid w:val="00754CAE"/>
    <w:rsid w:val="00772E8E"/>
    <w:rsid w:val="007B07BE"/>
    <w:rsid w:val="007C6DAF"/>
    <w:rsid w:val="007E01DC"/>
    <w:rsid w:val="007F340F"/>
    <w:rsid w:val="007F480F"/>
    <w:rsid w:val="00813F99"/>
    <w:rsid w:val="008307A2"/>
    <w:rsid w:val="00832C36"/>
    <w:rsid w:val="0088046A"/>
    <w:rsid w:val="008842F2"/>
    <w:rsid w:val="008A6B11"/>
    <w:rsid w:val="008A7C97"/>
    <w:rsid w:val="008B0A67"/>
    <w:rsid w:val="008C047D"/>
    <w:rsid w:val="008C7CEF"/>
    <w:rsid w:val="008D22E9"/>
    <w:rsid w:val="008E7AF4"/>
    <w:rsid w:val="00924E3B"/>
    <w:rsid w:val="009622E0"/>
    <w:rsid w:val="009646EE"/>
    <w:rsid w:val="00986847"/>
    <w:rsid w:val="009A027B"/>
    <w:rsid w:val="009A2FDE"/>
    <w:rsid w:val="009A4369"/>
    <w:rsid w:val="009C6090"/>
    <w:rsid w:val="009D6677"/>
    <w:rsid w:val="009E12AF"/>
    <w:rsid w:val="009F3940"/>
    <w:rsid w:val="00A04020"/>
    <w:rsid w:val="00A06282"/>
    <w:rsid w:val="00A21D85"/>
    <w:rsid w:val="00A22C30"/>
    <w:rsid w:val="00A30DDA"/>
    <w:rsid w:val="00A422CE"/>
    <w:rsid w:val="00A42609"/>
    <w:rsid w:val="00A4579F"/>
    <w:rsid w:val="00A61F7F"/>
    <w:rsid w:val="00A84E5E"/>
    <w:rsid w:val="00A938A2"/>
    <w:rsid w:val="00AC5B80"/>
    <w:rsid w:val="00AE6AFC"/>
    <w:rsid w:val="00AF459D"/>
    <w:rsid w:val="00B06EC2"/>
    <w:rsid w:val="00B170A3"/>
    <w:rsid w:val="00B21541"/>
    <w:rsid w:val="00B543F4"/>
    <w:rsid w:val="00B54AB2"/>
    <w:rsid w:val="00B6604B"/>
    <w:rsid w:val="00B67455"/>
    <w:rsid w:val="00B76C5A"/>
    <w:rsid w:val="00BA08E1"/>
    <w:rsid w:val="00BA3AFF"/>
    <w:rsid w:val="00BC28B4"/>
    <w:rsid w:val="00BC7ED7"/>
    <w:rsid w:val="00BD79C2"/>
    <w:rsid w:val="00BE3D68"/>
    <w:rsid w:val="00BF536A"/>
    <w:rsid w:val="00C10ADA"/>
    <w:rsid w:val="00C1441C"/>
    <w:rsid w:val="00C153E3"/>
    <w:rsid w:val="00C230C1"/>
    <w:rsid w:val="00C27E8A"/>
    <w:rsid w:val="00C31AE8"/>
    <w:rsid w:val="00C33B38"/>
    <w:rsid w:val="00C358E0"/>
    <w:rsid w:val="00C67458"/>
    <w:rsid w:val="00C773B9"/>
    <w:rsid w:val="00C81472"/>
    <w:rsid w:val="00C86FE4"/>
    <w:rsid w:val="00D17CD2"/>
    <w:rsid w:val="00D25853"/>
    <w:rsid w:val="00D30190"/>
    <w:rsid w:val="00D338E2"/>
    <w:rsid w:val="00D376FB"/>
    <w:rsid w:val="00D45CE2"/>
    <w:rsid w:val="00D53235"/>
    <w:rsid w:val="00D70F81"/>
    <w:rsid w:val="00D73F86"/>
    <w:rsid w:val="00D80ABC"/>
    <w:rsid w:val="00DA2951"/>
    <w:rsid w:val="00DA2CDE"/>
    <w:rsid w:val="00DA453E"/>
    <w:rsid w:val="00DB03BF"/>
    <w:rsid w:val="00DC2EBC"/>
    <w:rsid w:val="00DD0637"/>
    <w:rsid w:val="00DE554A"/>
    <w:rsid w:val="00DF5D0B"/>
    <w:rsid w:val="00E02608"/>
    <w:rsid w:val="00E049FB"/>
    <w:rsid w:val="00E132E6"/>
    <w:rsid w:val="00E233DC"/>
    <w:rsid w:val="00E441F0"/>
    <w:rsid w:val="00E53C38"/>
    <w:rsid w:val="00E5555D"/>
    <w:rsid w:val="00E56CB5"/>
    <w:rsid w:val="00E61D3E"/>
    <w:rsid w:val="00E83C70"/>
    <w:rsid w:val="00E8456B"/>
    <w:rsid w:val="00E86C32"/>
    <w:rsid w:val="00EA7BE2"/>
    <w:rsid w:val="00EB32B8"/>
    <w:rsid w:val="00EB3BFD"/>
    <w:rsid w:val="00EC4190"/>
    <w:rsid w:val="00ED1F16"/>
    <w:rsid w:val="00EE1309"/>
    <w:rsid w:val="00EE219A"/>
    <w:rsid w:val="00EF19B4"/>
    <w:rsid w:val="00EF6674"/>
    <w:rsid w:val="00F03A65"/>
    <w:rsid w:val="00F06ACD"/>
    <w:rsid w:val="00F11F2B"/>
    <w:rsid w:val="00F15F08"/>
    <w:rsid w:val="00F250D8"/>
    <w:rsid w:val="00F47AAD"/>
    <w:rsid w:val="00F66268"/>
    <w:rsid w:val="00F768A5"/>
    <w:rsid w:val="00F822D6"/>
    <w:rsid w:val="00F858DE"/>
    <w:rsid w:val="00F97971"/>
    <w:rsid w:val="00FA0065"/>
    <w:rsid w:val="00FB0DAA"/>
    <w:rsid w:val="00FD2614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772977-1390-4529-A11B-BDB10470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9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79C2"/>
  </w:style>
  <w:style w:type="paragraph" w:styleId="a4">
    <w:name w:val="footer"/>
    <w:basedOn w:val="a"/>
    <w:link w:val="Char0"/>
    <w:uiPriority w:val="99"/>
    <w:unhideWhenUsed/>
    <w:rsid w:val="00BD79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HASSAN</dc:creator>
  <cp:keywords/>
  <dc:description/>
  <cp:lastModifiedBy>HAMADA HASSAN</cp:lastModifiedBy>
  <cp:revision>6</cp:revision>
  <dcterms:created xsi:type="dcterms:W3CDTF">2016-02-08T04:09:00Z</dcterms:created>
  <dcterms:modified xsi:type="dcterms:W3CDTF">2016-02-09T12:39:00Z</dcterms:modified>
</cp:coreProperties>
</file>